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20C66" w14:textId="77777777" w:rsidR="001D72B3" w:rsidRDefault="001D72B3" w:rsidP="001D72B3">
      <w:bookmarkStart w:id="0" w:name="_GoBack"/>
      <w:bookmarkEnd w:id="0"/>
    </w:p>
    <w:p w14:paraId="7ED26A82" w14:textId="77777777"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14:paraId="694D0C0A" w14:textId="77777777" w:rsidR="001D72B3" w:rsidRDefault="008338A2" w:rsidP="001D72B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</w:t>
      </w:r>
      <w:r w:rsidR="001D72B3" w:rsidRPr="00E37650">
        <w:rPr>
          <w:rFonts w:hint="eastAsia"/>
          <w:sz w:val="24"/>
          <w:szCs w:val="24"/>
        </w:rPr>
        <w:t>硕士□</w:t>
      </w:r>
    </w:p>
    <w:p w14:paraId="4BD3BD90" w14:textId="77777777" w:rsidR="008338A2" w:rsidRPr="00E37650" w:rsidRDefault="008338A2" w:rsidP="008338A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专业学位</w:t>
      </w:r>
      <w:r w:rsidRPr="00E37650">
        <w:rPr>
          <w:rFonts w:hint="eastAsia"/>
          <w:sz w:val="24"/>
          <w:szCs w:val="24"/>
        </w:rPr>
        <w:t>硕士□</w:t>
      </w:r>
    </w:p>
    <w:p w14:paraId="151C26AA" w14:textId="77777777" w:rsidR="008338A2" w:rsidRPr="00E37650" w:rsidRDefault="008338A2" w:rsidP="001D72B3">
      <w:pPr>
        <w:spacing w:line="360" w:lineRule="auto"/>
        <w:jc w:val="right"/>
        <w:rPr>
          <w:sz w:val="24"/>
          <w:szCs w:val="24"/>
        </w:rPr>
      </w:pPr>
    </w:p>
    <w:p w14:paraId="74040A11" w14:textId="77777777" w:rsidR="001D72B3" w:rsidRDefault="001D72B3" w:rsidP="001D72B3"/>
    <w:p w14:paraId="5A0324DC" w14:textId="77777777" w:rsidR="001D72B3" w:rsidRDefault="001D72B3" w:rsidP="001D72B3"/>
    <w:p w14:paraId="45AA0156" w14:textId="77777777" w:rsidR="001D72B3" w:rsidRDefault="001D72B3" w:rsidP="001D72B3"/>
    <w:p w14:paraId="26020BEC" w14:textId="77777777" w:rsidR="001D72B3" w:rsidRDefault="001D72B3" w:rsidP="001D72B3"/>
    <w:p w14:paraId="379021BF" w14:textId="77777777"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14:paraId="2F6B5B07" w14:textId="77777777" w:rsidR="001D72B3" w:rsidRPr="00E37650" w:rsidRDefault="001D72B3" w:rsidP="001D72B3">
      <w:pPr>
        <w:jc w:val="center"/>
        <w:rPr>
          <w:sz w:val="44"/>
          <w:szCs w:val="44"/>
        </w:rPr>
      </w:pPr>
    </w:p>
    <w:p w14:paraId="448FEFB0" w14:textId="77777777" w:rsidR="001D72B3" w:rsidRPr="008338A2" w:rsidRDefault="001D72B3" w:rsidP="001D72B3">
      <w:pPr>
        <w:jc w:val="center"/>
        <w:rPr>
          <w:sz w:val="44"/>
          <w:szCs w:val="44"/>
        </w:rPr>
      </w:pPr>
    </w:p>
    <w:p w14:paraId="60EB0C1A" w14:textId="77777777"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14:paraId="343C2121" w14:textId="77777777" w:rsidR="001D72B3" w:rsidRPr="00E37650" w:rsidRDefault="00B83DF9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读书报告</w:t>
      </w:r>
    </w:p>
    <w:p w14:paraId="01CFC71C" w14:textId="77777777" w:rsidR="001D72B3" w:rsidRDefault="001D72B3" w:rsidP="001D72B3"/>
    <w:p w14:paraId="1B1621AA" w14:textId="77777777" w:rsidR="001D72B3" w:rsidRDefault="001D72B3" w:rsidP="001D72B3"/>
    <w:p w14:paraId="3B163BD8" w14:textId="77777777" w:rsidR="001D72B3" w:rsidRDefault="001D72B3" w:rsidP="001D72B3"/>
    <w:p w14:paraId="5F02AA14" w14:textId="77777777" w:rsidR="001D72B3" w:rsidRDefault="001D72B3" w:rsidP="001D72B3"/>
    <w:p w14:paraId="0443AE97" w14:textId="77777777" w:rsidR="001D72B3" w:rsidRDefault="001D72B3" w:rsidP="001D72B3"/>
    <w:p w14:paraId="316ECFD9" w14:textId="77777777" w:rsidR="001D72B3" w:rsidRPr="00437DE3" w:rsidRDefault="001D72B3" w:rsidP="001D72B3"/>
    <w:p w14:paraId="032888AF" w14:textId="77777777" w:rsidR="001D72B3" w:rsidRPr="00E37650" w:rsidRDefault="001D72B3" w:rsidP="001D72B3">
      <w:pPr>
        <w:rPr>
          <w:sz w:val="28"/>
          <w:szCs w:val="28"/>
        </w:rPr>
      </w:pPr>
    </w:p>
    <w:p w14:paraId="451054AD" w14:textId="77777777"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1E8D460C" w14:textId="77777777"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14:paraId="2CC4F2A2" w14:textId="77777777"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1A9CF424" w14:textId="77777777"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124EC0E7" w14:textId="77777777"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724B1DC1" w14:textId="77777777"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46C16C06" w14:textId="77777777" w:rsidR="001D72B3" w:rsidRPr="001D72B3" w:rsidRDefault="001D72B3" w:rsidP="001D72B3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="00B83DF9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</w:t>
      </w:r>
    </w:p>
    <w:p w14:paraId="055A0636" w14:textId="77777777" w:rsidR="00136CA3" w:rsidRPr="000C3B4C" w:rsidRDefault="000C3B4C">
      <w:pPr>
        <w:rPr>
          <w:rFonts w:asciiTheme="minorEastAsia" w:hAnsiTheme="minorEastAsia"/>
          <w:szCs w:val="21"/>
        </w:rPr>
      </w:pPr>
      <w:r w:rsidRPr="000C3B4C">
        <w:rPr>
          <w:rFonts w:asciiTheme="minorEastAsia" w:hAnsiTheme="minorEastAsia" w:hint="eastAsia"/>
          <w:szCs w:val="21"/>
        </w:rPr>
        <w:lastRenderedPageBreak/>
        <w:t>（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读书报告</w:t>
      </w:r>
      <w:r w:rsidR="000A3D78">
        <w:rPr>
          <w:rFonts w:asciiTheme="minorEastAsia" w:hAnsiTheme="minorEastAsia" w:hint="eastAsia"/>
          <w:color w:val="000000"/>
          <w:szCs w:val="21"/>
          <w:shd w:val="clear" w:color="auto" w:fill="FFFFFF"/>
        </w:rPr>
        <w:t>是针对研究课题所涉及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的知识领域，在搜集、整理相关</w:t>
      </w:r>
      <w:r w:rsidR="000F50A3" w:rsidRPr="000F50A3">
        <w:rPr>
          <w:rFonts w:asciiTheme="minorEastAsia" w:hAnsiTheme="minorEastAsia"/>
          <w:color w:val="000000"/>
          <w:szCs w:val="21"/>
          <w:shd w:val="clear" w:color="auto" w:fill="FFFFFF"/>
        </w:rPr>
        <w:t>科研论文或学术著作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的基础上，进行广泛阅读和理解后，对该领域研究成果的综合</w:t>
      </w:r>
      <w:r w:rsidR="00796783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与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思考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  <w:r w:rsidRPr="000C3B4C">
        <w:rPr>
          <w:rFonts w:asciiTheme="minorEastAsia" w:hAnsiTheme="minorEastAsia" w:hint="eastAsia"/>
          <w:szCs w:val="21"/>
        </w:rPr>
        <w:t>）</w:t>
      </w:r>
    </w:p>
    <w:sectPr w:rsidR="00136CA3" w:rsidRPr="000C3B4C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5792" w14:textId="77777777" w:rsidR="00C81A26" w:rsidRDefault="00C81A26" w:rsidP="000C3B4C">
      <w:r>
        <w:separator/>
      </w:r>
    </w:p>
  </w:endnote>
  <w:endnote w:type="continuationSeparator" w:id="0">
    <w:p w14:paraId="35E758D3" w14:textId="77777777" w:rsidR="00C81A26" w:rsidRDefault="00C81A26" w:rsidP="000C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C546D" w14:textId="77777777" w:rsidR="00C81A26" w:rsidRDefault="00C81A26" w:rsidP="000C3B4C">
      <w:r>
        <w:separator/>
      </w:r>
    </w:p>
  </w:footnote>
  <w:footnote w:type="continuationSeparator" w:id="0">
    <w:p w14:paraId="6E922612" w14:textId="77777777" w:rsidR="00C81A26" w:rsidRDefault="00C81A26" w:rsidP="000C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3"/>
    <w:rsid w:val="000A3D78"/>
    <w:rsid w:val="000C3B4C"/>
    <w:rsid w:val="000F50A3"/>
    <w:rsid w:val="0013415B"/>
    <w:rsid w:val="00136CA3"/>
    <w:rsid w:val="001D72B3"/>
    <w:rsid w:val="003F52C6"/>
    <w:rsid w:val="00437DE3"/>
    <w:rsid w:val="00671944"/>
    <w:rsid w:val="00796783"/>
    <w:rsid w:val="007B5ED3"/>
    <w:rsid w:val="007B63D5"/>
    <w:rsid w:val="007E5E06"/>
    <w:rsid w:val="008338A2"/>
    <w:rsid w:val="009E6F00"/>
    <w:rsid w:val="00A20CBB"/>
    <w:rsid w:val="00A90101"/>
    <w:rsid w:val="00B83DF9"/>
    <w:rsid w:val="00C81A26"/>
    <w:rsid w:val="00E6297E"/>
    <w:rsid w:val="00EA6864"/>
    <w:rsid w:val="00EC0E15"/>
    <w:rsid w:val="00E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5F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C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C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C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2021-10-18T06:42:00Z</dcterms:created>
  <dcterms:modified xsi:type="dcterms:W3CDTF">2021-10-18T06:42:00Z</dcterms:modified>
</cp:coreProperties>
</file>